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5" w:tblpY="955"/>
        <w:tblW w:w="10843" w:type="dxa"/>
        <w:tblCellMar>
          <w:left w:w="70" w:type="dxa"/>
          <w:right w:w="70" w:type="dxa"/>
        </w:tblCellMar>
        <w:tblLook w:val="04A0"/>
      </w:tblPr>
      <w:tblGrid>
        <w:gridCol w:w="1774"/>
        <w:gridCol w:w="3541"/>
        <w:gridCol w:w="2670"/>
        <w:gridCol w:w="2858"/>
      </w:tblGrid>
      <w:tr w:rsidR="00661A57" w:rsidRPr="00C6548A" w:rsidTr="009B206B">
        <w:trPr>
          <w:trHeight w:val="510"/>
        </w:trPr>
        <w:tc>
          <w:tcPr>
            <w:tcW w:w="1084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1A57" w:rsidRPr="00C6548A" w:rsidRDefault="00417721" w:rsidP="002F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6644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</w:rPr>
              <w:t>BÖ</w:t>
            </w:r>
            <w:r w:rsidR="00661A57" w:rsidRPr="006644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0"/>
              </w:rPr>
              <w:t>LÜM BAZLI GÖSTERGE SORUMLU EKİBİ</w:t>
            </w:r>
          </w:p>
        </w:tc>
      </w:tr>
      <w:tr w:rsidR="00661A57" w:rsidRPr="00C6548A" w:rsidTr="009B206B">
        <w:trPr>
          <w:trHeight w:val="510"/>
        </w:trPr>
        <w:tc>
          <w:tcPr>
            <w:tcW w:w="5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SORUMLULARI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ÜNVANI</w:t>
            </w:r>
          </w:p>
        </w:tc>
      </w:tr>
      <w:tr w:rsidR="00661A57" w:rsidRPr="00C6548A" w:rsidTr="009B206B">
        <w:trPr>
          <w:trHeight w:val="510"/>
        </w:trPr>
        <w:tc>
          <w:tcPr>
            <w:tcW w:w="5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A57" w:rsidRPr="00C6548A" w:rsidRDefault="00661A57" w:rsidP="00793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3B1A25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Dr</w:t>
            </w:r>
            <w:r w:rsidR="0079339D" w:rsidRPr="003B1A25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. Mehmet KARAKO</w:t>
            </w:r>
            <w:r w:rsidR="00DA5688" w:rsidRPr="003B1A25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Ç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Başhekim Yardımcısı</w:t>
            </w:r>
          </w:p>
        </w:tc>
      </w:tr>
      <w:tr w:rsidR="00661A57" w:rsidRPr="00C6548A" w:rsidTr="009B206B">
        <w:trPr>
          <w:trHeight w:val="30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A57" w:rsidRPr="00C6548A" w:rsidRDefault="00A775D4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Rahşan GÜNER GEÇMEZ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Kalite ve Verimlilik Yönetim Direktörü</w:t>
            </w:r>
          </w:p>
        </w:tc>
      </w:tr>
      <w:tr w:rsidR="00661A57" w:rsidRPr="00C6548A" w:rsidTr="009B206B">
        <w:trPr>
          <w:trHeight w:val="315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1A57" w:rsidRPr="00C6548A" w:rsidRDefault="00A775D4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Emel TÜRKOĞLU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Kalite ve Verimlilik Yönetim Birimi</w:t>
            </w:r>
          </w:p>
        </w:tc>
      </w:tr>
      <w:tr w:rsidR="00661A57" w:rsidRPr="00C6548A" w:rsidTr="009B206B">
        <w:trPr>
          <w:trHeight w:val="315"/>
        </w:trPr>
        <w:tc>
          <w:tcPr>
            <w:tcW w:w="5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İZLENEN BÖLÜM BAZLI GÖSTERGELER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SORUMLUSU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A57" w:rsidRPr="00C6548A" w:rsidRDefault="00661A57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ÜNVANI</w:t>
            </w:r>
          </w:p>
        </w:tc>
      </w:tr>
      <w:tr w:rsidR="00664715" w:rsidRPr="00C6548A" w:rsidTr="009B206B">
        <w:trPr>
          <w:trHeight w:val="1268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Kalite Yönetimi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DÖF Sonuçlandırma Oranı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Rahşan GÜNER GEÇMEZ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Kalite ve Verimlilik Yönetim Direktörü</w:t>
            </w:r>
          </w:p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715" w:rsidRPr="00C6548A" w:rsidTr="009B206B">
        <w:trPr>
          <w:trHeight w:val="276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nil"/>
              <w:right w:val="nil"/>
            </w:tcBorders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Emel TÜRKOĞLU</w:t>
            </w:r>
          </w:p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715" w:rsidRPr="00C6548A" w:rsidTr="009B206B">
        <w:trPr>
          <w:trHeight w:val="315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715" w:rsidRPr="00C6548A" w:rsidRDefault="00664715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Kalite Yönetim Birimİ Hemşiresi</w:t>
            </w:r>
          </w:p>
        </w:tc>
      </w:tr>
      <w:tr w:rsidR="00D95799" w:rsidRPr="00C6548A" w:rsidTr="009B206B">
        <w:trPr>
          <w:trHeight w:val="300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Acil Durum Yönetimi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Eksiksiz Doldurulan Mavi Kod Olay Formu Oranı 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799" w:rsidRPr="00C6548A" w:rsidRDefault="00DF0F08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Esra EKER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Anestezi Teknisyeni</w:t>
            </w:r>
          </w:p>
        </w:tc>
      </w:tr>
      <w:tr w:rsidR="00D95799" w:rsidRPr="00C6548A" w:rsidTr="009B206B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95799" w:rsidRPr="00C6548A" w:rsidTr="009B206B">
        <w:trPr>
          <w:trHeight w:val="51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Eksiksiz Doldurulan Beyaz Kod Olay Formu Oranı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799" w:rsidRPr="00C6548A" w:rsidRDefault="0066446A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BİLGİN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Çalışan Hakları ve Güvenliği</w:t>
            </w:r>
            <w:r w:rsidR="00C6548A"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Birimi</w:t>
            </w:r>
          </w:p>
        </w:tc>
      </w:tr>
      <w:tr w:rsidR="00D95799" w:rsidRPr="00C6548A" w:rsidTr="009B206B">
        <w:trPr>
          <w:trHeight w:val="100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Eksiksiz Doldurulan Pembe Kod Olay Formu Oranı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799" w:rsidRPr="00C6548A" w:rsidRDefault="006926A1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Gamze GÜNDEŞLİ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799" w:rsidRPr="00C6548A" w:rsidRDefault="00D95799" w:rsidP="005F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Sivil Savunma </w:t>
            </w:r>
            <w:r w:rsidR="000F2EB8"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Birim</w:t>
            </w:r>
            <w:r w:rsidR="005F6531"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 Kalite Bölüm Sorumlusu</w:t>
            </w:r>
          </w:p>
        </w:tc>
      </w:tr>
      <w:tr w:rsidR="00D95799" w:rsidRPr="00C6548A" w:rsidTr="009B206B">
        <w:trPr>
          <w:trHeight w:val="75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Mavi Kodda Olay Yerine Ortalama Ulaşma Süresi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799" w:rsidRPr="00C6548A" w:rsidRDefault="00DF0F08" w:rsidP="002F14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Esra EKER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799" w:rsidRPr="00C6548A" w:rsidRDefault="00D95799" w:rsidP="002F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Anestezi Bölüm Kalite Sorumlusu</w:t>
            </w:r>
          </w:p>
        </w:tc>
      </w:tr>
      <w:tr w:rsidR="0066446A" w:rsidRPr="00C6548A" w:rsidTr="009B206B">
        <w:trPr>
          <w:trHeight w:val="75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Beyaz Kodda Olay Yerine Ulaşma Oranı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BİLGİN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Çalışan Hakları ve Güvenliği Birimi</w:t>
            </w:r>
          </w:p>
        </w:tc>
      </w:tr>
      <w:tr w:rsidR="0066446A" w:rsidRPr="00C6548A" w:rsidTr="009B206B">
        <w:trPr>
          <w:trHeight w:val="75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Eksiksiz Doldurulan Kırmızı Kod Olay Formu Oranı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Gamze GÜNDEŞLİ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Sivil Savunma Birimi Kalite Bölüm Sorumlusu</w:t>
            </w:r>
          </w:p>
        </w:tc>
      </w:tr>
      <w:tr w:rsidR="006F6B18" w:rsidRPr="00C6548A" w:rsidTr="009B206B">
        <w:trPr>
          <w:trHeight w:val="300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Eğitim Yönetimi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Personelin Eğitimlere Katılma Oranı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Dilek KİPER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Eğitim Hemşiresi</w:t>
            </w:r>
          </w:p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F6B18" w:rsidRPr="00C6548A" w:rsidTr="009B206B">
        <w:trPr>
          <w:trHeight w:val="31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Planlanan Eğitimlerin Gerçekleştirilme Oranı</w:t>
            </w:r>
          </w:p>
        </w:tc>
        <w:tc>
          <w:tcPr>
            <w:tcW w:w="267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F6B18" w:rsidRPr="00C6548A" w:rsidTr="009B206B">
        <w:trPr>
          <w:trHeight w:val="315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Uyum Eğitimlerinin Gerçekleşme Oranı</w:t>
            </w:r>
          </w:p>
        </w:tc>
        <w:tc>
          <w:tcPr>
            <w:tcW w:w="2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B18" w:rsidRPr="00C6548A" w:rsidRDefault="006F6B18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46A" w:rsidRPr="00C6548A" w:rsidTr="009B206B">
        <w:trPr>
          <w:trHeight w:val="315"/>
        </w:trPr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Hasta Deneyimi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Hasta Deneyim Anketleri Analizi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Emel TÜRKOĞLU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Kalite ve Verimlilik Yönetim Birimi</w:t>
            </w:r>
          </w:p>
        </w:tc>
      </w:tr>
      <w:tr w:rsidR="0066446A" w:rsidRPr="00C6548A" w:rsidTr="009B206B">
        <w:trPr>
          <w:trHeight w:val="214"/>
        </w:trPr>
        <w:tc>
          <w:tcPr>
            <w:tcW w:w="1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46A" w:rsidRPr="00C6548A" w:rsidTr="009B206B">
        <w:trPr>
          <w:trHeight w:val="808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Sağlıklı Çalışma Yaşamı</w:t>
            </w: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Çalışan Geri Bildirim Anketleri Analizi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Emel TÜRKOĞLU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Kalite ve Verimlilik Yönetim Birimi</w:t>
            </w:r>
          </w:p>
        </w:tc>
      </w:tr>
      <w:tr w:rsidR="0066446A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Çalışanlara Yönelik Şiddet Olayı </w:t>
            </w:r>
          </w:p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Oranı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BİLGİN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Sosyal Hizmet Uzmanı</w:t>
            </w:r>
          </w:p>
        </w:tc>
      </w:tr>
      <w:tr w:rsidR="0066446A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Kan ve Vücut Sıvılarına Maruz Kalma Oranı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Ayşe YOLCU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Enfeksiyon Kontrol Bölüm Kalite Sorumlusu</w:t>
            </w:r>
          </w:p>
        </w:tc>
      </w:tr>
      <w:tr w:rsidR="0066446A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Kesici/Delici Alet Yaralanma Oranı</w:t>
            </w:r>
          </w:p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Ayşe YOLCU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Enfeksiyon Kontrol Bölüm Kalite Sorumlusu</w:t>
            </w:r>
          </w:p>
        </w:tc>
      </w:tr>
      <w:tr w:rsidR="0066446A" w:rsidRPr="00C6548A" w:rsidTr="009B206B">
        <w:trPr>
          <w:trHeight w:val="465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Kurum İçi Bölüm Değiştiren Personel Oranı</w:t>
            </w:r>
          </w:p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Nec</w:t>
            </w: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det ŞENER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İdari ve Mali İşler Müdür Yardımcısı</w:t>
            </w:r>
          </w:p>
        </w:tc>
      </w:tr>
      <w:tr w:rsidR="0066446A" w:rsidRPr="00C6548A" w:rsidTr="009B206B">
        <w:trPr>
          <w:trHeight w:val="6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46A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Kurumdan Ayrılan Personel Oranı</w:t>
            </w:r>
          </w:p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6446A" w:rsidRPr="00C6548A" w:rsidTr="009B206B">
        <w:trPr>
          <w:trHeight w:val="60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Sağlık Taraması Yapılan Personel Oranı</w:t>
            </w:r>
          </w:p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Gülgün DÜNDAR ÜNLÜ </w:t>
            </w:r>
          </w:p>
        </w:tc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46A" w:rsidRPr="00C6548A" w:rsidRDefault="0066446A" w:rsidP="00664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İş Sağlığı ve Güvenliği Birim Sorumlusu</w:t>
            </w:r>
          </w:p>
        </w:tc>
      </w:tr>
      <w:tr w:rsidR="000B2C58" w:rsidRPr="00C6548A" w:rsidTr="009B206B">
        <w:trPr>
          <w:trHeight w:val="402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lastRenderedPageBreak/>
              <w:t>İZLENEN BÖLÜM BAZLI GÖSTERGELER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SORUMLUSU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ÜNVANI</w:t>
            </w:r>
          </w:p>
        </w:tc>
      </w:tr>
      <w:tr w:rsidR="000B2C58" w:rsidRPr="00C6548A" w:rsidTr="009B206B">
        <w:trPr>
          <w:trHeight w:val="40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 xml:space="preserve">Hasta Bakımı </w:t>
            </w: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br/>
              <w:t>İlaç Yönetimi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84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Düşen Hasta Oranı</w:t>
            </w:r>
          </w:p>
          <w:p w:rsidR="000B2C58" w:rsidRDefault="000B2C58" w:rsidP="000B2C5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84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İlaç Hatası Bildirim Oranı</w:t>
            </w:r>
          </w:p>
          <w:p w:rsidR="000B2C58" w:rsidRDefault="000B2C58" w:rsidP="000B2C5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84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Basınç Yarası Oranı</w:t>
            </w:r>
          </w:p>
          <w:p w:rsidR="000B2C58" w:rsidRPr="00C84217" w:rsidRDefault="000B2C58" w:rsidP="000B2C5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8421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C84217">
              <w:rPr>
                <w:rFonts w:ascii="Arial" w:hAnsi="Arial" w:cs="Arial"/>
                <w:sz w:val="18"/>
                <w:szCs w:val="18"/>
              </w:rPr>
              <w:t>Hastane kaynaklı venöz             tromboembolizm oranı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Özlem HARMAN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A-2 Dahiliye Servis Bölüm Kalite Sorumlusu</w:t>
            </w:r>
          </w:p>
        </w:tc>
      </w:tr>
      <w:tr w:rsidR="000B2C58" w:rsidRPr="00C6548A" w:rsidTr="009B206B">
        <w:trPr>
          <w:trHeight w:val="402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Dilek AKYÜREK </w:t>
            </w:r>
          </w:p>
        </w:tc>
        <w:tc>
          <w:tcPr>
            <w:tcW w:w="28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Aslı ÇALIŞKAN ARICAN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B-1 Karma Servis Bölüm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Fadime ARISOY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Murat ULUDAĞ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B-2 Cerrahi Servis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Sibel SEĞMEN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Canan KÜÇÜK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B-3 Palyatif Bakım Servis 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Melek Gülşen AYDIN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Demet YÜNCÜ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Erişkin Yoğun Bakım 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ARZU ŞAHİN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 Abdul Ragıp AKANSEL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Yenidoğan Yoğun Bakım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Ülkü BEKDEMİR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Ersin DOĞANÖZÜ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Koroner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Yoğun Bakım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Derya AKAR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Uz. Dr. Sürreya TALAY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KVC  Yoğun Bakım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Tepe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Aysel  BEYAZYILDIZ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Poliklinik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Muhammed İkbal SEYDAOĞLU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79339D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Uzm. Dr. Canbahar  SEZGİN      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Acil Servis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Funda Özlem HOŞCAN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Tülin Tekeli KAPLUHAN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Ameliyathane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Öznur  TİBUKOĞLU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Esra EKER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Anestezi Bölüm Kalite Sorumlusu</w:t>
            </w:r>
          </w:p>
        </w:tc>
      </w:tr>
      <w:tr w:rsidR="000B2C58" w:rsidRPr="00C6548A" w:rsidTr="009B206B">
        <w:trPr>
          <w:trHeight w:val="183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Gonca ÇABUK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Radyoloji Bölüm Kalite Sorumlusu</w:t>
            </w:r>
          </w:p>
        </w:tc>
      </w:tr>
      <w:tr w:rsidR="000B2C58" w:rsidRPr="00C6548A" w:rsidTr="009B206B">
        <w:trPr>
          <w:trHeight w:val="183"/>
        </w:trPr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Ayşegül KAYNAR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1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İlaç Yönetimi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İlaç Hatası Bildirim Oranı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Zehra MARAŞ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Eczane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Enfeksiyonların Önlenmesi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El Hijyeni Uyumu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Uzm.Dr. Ümmü Sena SARI</w:t>
            </w:r>
          </w:p>
          <w:p w:rsidR="000B2C58" w:rsidRPr="0079339D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  <w:highlight w:val="yellow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br/>
              <w:t>Ayşe YOLCU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Enfeksiyon Bölüm Kalite Sorumlusu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Enfeksiyon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El Hijyeni Malzeme Tüketim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Enfeksiyon Kontrol   Demetlerine Uyum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Santral Venöz Kateter İlişkili Kan Dolaşımı Enfeksiyonu Hızı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Üriner Kateter İlişkili Üriner Sistem Enfeksiyon Hızı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Ventilatör İlişkili Pnömoni/Ventilatör İlişkili Olay Hızı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Prosedür Bazında Cerrahi Alan Enfeksiyonu 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77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Cerrahi Antibiyotik  Cerrahi Profilaksi Uygun Antibiyotik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1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lastRenderedPageBreak/>
              <w:t>İZLENEN BÖLÜM BAZLI GÖSTERGELER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SORUMLUSU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ÜNVANI</w:t>
            </w:r>
          </w:p>
        </w:tc>
      </w:tr>
      <w:tr w:rsidR="000B2C58" w:rsidRPr="00C6548A" w:rsidTr="009B206B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Transfüzyon Hizmetleri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İmha Edilen Kan Oranı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 Erol ÖNDER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Ahmet ÜMÜT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Transfüzyon Merkezi Bölüm Kalite Sorumlusu</w:t>
            </w:r>
          </w:p>
        </w:tc>
      </w:tr>
      <w:tr w:rsidR="000B2C58" w:rsidRPr="00C6548A" w:rsidTr="009B206B">
        <w:trPr>
          <w:trHeight w:val="317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Radyasyon Hizmetleri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Kontrast Madde ile Çekilen Tomografi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Uzm.Dr.Gonca ÇABUK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Ayşegül KAYNAR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Radyoloji Bölüm Kalite Sorumlusu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Radyoloji Bölüm Kalite Sorumlusu</w:t>
            </w:r>
          </w:p>
        </w:tc>
      </w:tr>
      <w:tr w:rsidR="000B2C58" w:rsidRPr="00C6548A" w:rsidTr="009B206B">
        <w:trPr>
          <w:trHeight w:val="27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Tekrarlayan Röntgen Çekim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Acil Servis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Acil Serviste Ortalama Müşahede Süresi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Uzm. Dr. Canbahar  SEZGİN      </w:t>
            </w: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Funda Özlem HOŞCAN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Acil Servis Bölüm Kalite Sorumlusu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Acil Servis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Acil Servise Yeniden Başvuru Oranı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484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Konsültan Hekimin Acil Servise Ortalama Ulaşma Süresi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60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Hasta Sevk Oranı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260"/>
        </w:trPr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Ameliyathane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Güvenli Cerrahi Kontrol Listesi Kullanım Oranı</w:t>
            </w:r>
          </w:p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Ameliyathaneye planlanmamış Geri Dönüş Oranı</w:t>
            </w:r>
          </w:p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Anesteziye Bağlı Komplikasyon Oranı</w:t>
            </w:r>
          </w:p>
          <w:p w:rsidR="000B2C58" w:rsidRPr="000B2C58" w:rsidRDefault="000B2C58" w:rsidP="000B2C58">
            <w:pPr>
              <w:pStyle w:val="ListeParagraf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</w:t>
            </w:r>
            <w:r w:rsidRPr="00B852EE">
              <w:rPr>
                <w:rFonts w:ascii="Arial" w:eastAsia="Times New Roman" w:hAnsi="Arial" w:cs="Arial"/>
                <w:sz w:val="18"/>
                <w:szCs w:val="20"/>
              </w:rPr>
              <w:t>.Dr. Demet YÜNCÜ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Öznur </w:t>
            </w: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TİBUKOĞLU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Ameliyathane Bölüm Kalite Sorumlusu</w:t>
            </w:r>
          </w:p>
        </w:tc>
      </w:tr>
      <w:tr w:rsidR="000B2C58" w:rsidRPr="00C6548A" w:rsidTr="009B206B">
        <w:trPr>
          <w:trHeight w:val="385"/>
        </w:trPr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Ameliyathane Bölüm Kalite Sorumlusu</w:t>
            </w:r>
          </w:p>
        </w:tc>
      </w:tr>
      <w:tr w:rsidR="000B2C58" w:rsidRPr="00C6548A" w:rsidTr="009B206B">
        <w:trPr>
          <w:trHeight w:val="43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Yoğun Bakım Ünitesi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Yoğun Bakım Ünitesinde Basnç Yarası Oranı</w:t>
            </w: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br/>
              <w:t>Yoğun Bakım Ünitesinde Mortalite Oranı</w:t>
            </w: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Yoğun Bakım Ünitesine Yeniden Yatış Oranı</w:t>
            </w:r>
          </w:p>
          <w:p w:rsid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Beyin Ölümü Açısından Değerlendirilen Hasta Oranı</w:t>
            </w: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Organ   ve Doku  Nakil Bölge  Koordinasyon Merkezine Bildirilen Beyin Ölüm Oranı</w:t>
            </w:r>
          </w:p>
          <w:p w:rsidR="000B2C58" w:rsidRPr="00C6548A" w:rsidRDefault="000B2C58" w:rsidP="000B2C58">
            <w:pPr>
              <w:pStyle w:val="ListeParagraf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Yenidoğan Yoğun Bakım Ünitesinde  İlk 6 Saat İçinde Kolostrom Verilen Bebek Oranı</w:t>
            </w: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Yenidoğan Yoğun  Bakım Ünitesinde Yatırılan  ve Sadece  Anne  Sütü Alarak  Taburcu Edilen Bebek  Oranı</w:t>
            </w:r>
          </w:p>
          <w:p w:rsidR="000B2C58" w:rsidRPr="000B2C58" w:rsidRDefault="000B2C58" w:rsidP="000B2C58">
            <w:pPr>
              <w:pStyle w:val="ListeParagraf"/>
              <w:spacing w:after="0" w:line="240" w:lineRule="auto"/>
              <w:rPr>
                <w:sz w:val="20"/>
              </w:rPr>
            </w:pPr>
          </w:p>
          <w:p w:rsidR="000B2C58" w:rsidRPr="000B2C58" w:rsidRDefault="000B2C58" w:rsidP="000B2C5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2F452E">
              <w:rPr>
                <w:sz w:val="20"/>
              </w:rPr>
              <w:t>Oksijen Tedavisi Alan Prematüre Bebeklerde Prematüre Retinopatisi (ROP) Gelişme Oranı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Default="000B2C58" w:rsidP="000B2C58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2F452E" w:rsidRDefault="000B2C58" w:rsidP="000B2C58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lastRenderedPageBreak/>
              <w:t>Uzm.Dr. Demet YÜNCÜ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Erişkin Yoğun Bakım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Arzu ŞAHİN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Erişkin Yoğun Bakım Bölüm Kalite Sorumlusu</w:t>
            </w:r>
          </w:p>
        </w:tc>
      </w:tr>
      <w:tr w:rsidR="000B2C58" w:rsidRPr="00C6548A" w:rsidTr="009B206B">
        <w:trPr>
          <w:trHeight w:val="555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Doç. </w:t>
            </w: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Dr.</w:t>
            </w: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Süreyya TALAY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KVC Yoğun Bakım Bölüm Kalite Sorumlusu</w:t>
            </w:r>
          </w:p>
        </w:tc>
      </w:tr>
      <w:tr w:rsidR="000B2C58" w:rsidRPr="00C6548A" w:rsidTr="009B206B">
        <w:trPr>
          <w:trHeight w:val="218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Uzm.Dr.Ersin DOĞ</w:t>
            </w: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ANÖZÜ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Koroner Yoğun Bakım Bölüm Kalite Sorumlusu</w:t>
            </w:r>
          </w:p>
        </w:tc>
      </w:tr>
      <w:tr w:rsidR="000B2C58" w:rsidRPr="00C6548A" w:rsidTr="009B206B">
        <w:trPr>
          <w:trHeight w:val="315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Derya AKAR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Koroner 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Yoğun Bakım Bölüm Kalite Sorumlusu</w:t>
            </w:r>
          </w:p>
        </w:tc>
      </w:tr>
      <w:tr w:rsidR="000B2C58" w:rsidRPr="00C6548A" w:rsidTr="009B206B">
        <w:trPr>
          <w:trHeight w:val="315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Yasemin TEPE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KVC </w:t>
            </w: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Yoğun Bakım Bölüm Kalite Sorumlusu </w:t>
            </w:r>
          </w:p>
        </w:tc>
      </w:tr>
      <w:tr w:rsidR="000B2C58" w:rsidRPr="00C6548A" w:rsidTr="009B206B">
        <w:trPr>
          <w:trHeight w:val="1079"/>
        </w:trPr>
        <w:tc>
          <w:tcPr>
            <w:tcW w:w="17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Uz. Dr. Abdul Ragıp AKANSEL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Yenidoğan Yoğun Bakım Bölüm Kalite Sorumlusu</w:t>
            </w:r>
          </w:p>
        </w:tc>
      </w:tr>
      <w:tr w:rsidR="000B2C58" w:rsidRPr="00C6548A" w:rsidTr="009B206B">
        <w:trPr>
          <w:trHeight w:val="1048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Ülkü BEKDEMİR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Yenidoğan Yoğun Bakım Bölüm Kalite Sorumlusu</w:t>
            </w:r>
          </w:p>
        </w:tc>
      </w:tr>
      <w:tr w:rsidR="000B2C58" w:rsidRPr="00C6548A" w:rsidTr="009B206B">
        <w:trPr>
          <w:trHeight w:val="300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lastRenderedPageBreak/>
              <w:t>İZLENEN BÖLÜM BAZLI GÖSTERGELER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SORUMLUSU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ÜNVANI</w:t>
            </w:r>
          </w:p>
        </w:tc>
      </w:tr>
      <w:tr w:rsidR="000B2C58" w:rsidRPr="00C6548A" w:rsidTr="009B206B">
        <w:trPr>
          <w:trHeight w:val="30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  <w:t>Doğum Hizmetleri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Primer Sezaryen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0B2C58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Uzm. Dr.Gülşen KAYMAK</w:t>
            </w: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 xml:space="preserve"> 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Fadime ARISOY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Kadın Hastalıkları ve Doğum Bölüm Kalite Sorumlusu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Doğumhane Bölüm Kalite Sorumlusu</w:t>
            </w: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Düşük Riske Sahip İlk Doğum Yapan Kadınlarda Sezaryen Oranı</w:t>
            </w:r>
          </w:p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9B206B" w:rsidRDefault="009B206B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Risk Düzeyine Göre Sezaryen Sonrası  Venöz Tromboemboli (VTE) Profilaksisinin Uygulanma Oranı</w:t>
            </w:r>
          </w:p>
          <w:p w:rsidR="009B206B" w:rsidRDefault="009B206B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Risk Düzeyine Göre  Vajinal Doğum Sonrasıı Derin  Venöz Tromboemboli (VTE) Profilaksisinin Uygulanma Oranı</w:t>
            </w:r>
          </w:p>
          <w:p w:rsidR="009B206B" w:rsidRDefault="009B206B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Vajinal Doğumlarda Obstetrik Travma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25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Güvenli Doğum Kontrol Listesi Kullanım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40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Doğumdan Sonraki İlk  Bir Saat İçinde  Ten Tene Temas Uygulanan Anne- Bebek Çifti Oranı</w:t>
            </w:r>
          </w:p>
          <w:p w:rsidR="009B206B" w:rsidRPr="00C6548A" w:rsidRDefault="009B206B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40"/>
        </w:trPr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Sadece Anne Sütü Alarak Taburcu  Edilen  Bebek Oranı</w:t>
            </w: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B2C58" w:rsidRPr="00C6548A" w:rsidTr="009B206B">
        <w:trPr>
          <w:trHeight w:val="540"/>
        </w:trPr>
        <w:tc>
          <w:tcPr>
            <w:tcW w:w="17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C58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color w:val="333333"/>
                <w:sz w:val="18"/>
                <w:szCs w:val="20"/>
              </w:rPr>
              <w:t>Doğum Sonrası Annelerin Depresyon Riski  Yönünden Değerlendirme Oranı</w:t>
            </w:r>
          </w:p>
          <w:p w:rsidR="009B206B" w:rsidRDefault="009B206B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58" w:rsidRPr="00C6548A" w:rsidRDefault="000B2C58" w:rsidP="000B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tbl>
      <w:tblPr>
        <w:tblStyle w:val="TabloKlavuzu"/>
        <w:tblW w:w="10866" w:type="dxa"/>
        <w:tblInd w:w="-318" w:type="dxa"/>
        <w:tblLook w:val="04A0"/>
      </w:tblPr>
      <w:tblGrid>
        <w:gridCol w:w="1860"/>
        <w:gridCol w:w="3386"/>
        <w:gridCol w:w="2761"/>
        <w:gridCol w:w="2859"/>
      </w:tblGrid>
      <w:tr w:rsidR="000B2C58" w:rsidRPr="005B46C6" w:rsidTr="009B206B">
        <w:trPr>
          <w:trHeight w:val="224"/>
        </w:trPr>
        <w:tc>
          <w:tcPr>
            <w:tcW w:w="1860" w:type="dxa"/>
            <w:vMerge w:val="restart"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sz w:val="20"/>
                <w:szCs w:val="20"/>
              </w:rPr>
              <w:t xml:space="preserve">Fiziksel Tıp  ve Rehabilitasyon Hizmetleri </w:t>
            </w:r>
          </w:p>
        </w:tc>
        <w:tc>
          <w:tcPr>
            <w:tcW w:w="3386" w:type="dxa"/>
          </w:tcPr>
          <w:p w:rsidR="000B2C58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Düşen Hasta Oranı</w:t>
            </w:r>
          </w:p>
          <w:p w:rsidR="009B206B" w:rsidRDefault="009B206B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Pr="005B46C6" w:rsidRDefault="009B206B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 xml:space="preserve">Uzm Dr </w:t>
            </w:r>
            <w:r>
              <w:rPr>
                <w:rFonts w:ascii="Arial" w:hAnsi="Arial" w:cs="Arial"/>
                <w:sz w:val="20"/>
                <w:szCs w:val="20"/>
              </w:rPr>
              <w:t>Aslı ÇALIŞKAN ARICAN</w:t>
            </w: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 xml:space="preserve">Fizyoterapist  </w:t>
            </w:r>
            <w:r>
              <w:rPr>
                <w:rFonts w:ascii="Arial" w:hAnsi="Arial" w:cs="Arial"/>
                <w:sz w:val="20"/>
                <w:szCs w:val="20"/>
              </w:rPr>
              <w:t>Aydanur TOGAY</w:t>
            </w:r>
          </w:p>
        </w:tc>
        <w:tc>
          <w:tcPr>
            <w:tcW w:w="2859" w:type="dxa"/>
            <w:vMerge w:val="restart"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Fiziksel Tıp  ve Rehabilitasyon Hizmetleri Bölüm Kalite Sorumlular</w:t>
            </w:r>
          </w:p>
        </w:tc>
      </w:tr>
      <w:tr w:rsidR="000B2C58" w:rsidRPr="005B46C6" w:rsidTr="009B206B">
        <w:trPr>
          <w:trHeight w:val="144"/>
        </w:trPr>
        <w:tc>
          <w:tcPr>
            <w:tcW w:w="1860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Taburculuğundan Sonraki İlk 30 Gün İçerisinde Yeniden Yatış Oranı</w:t>
            </w:r>
          </w:p>
          <w:p w:rsidR="009B206B" w:rsidRDefault="009B206B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Pr="005B46C6" w:rsidRDefault="009B206B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C58" w:rsidRPr="005B46C6" w:rsidTr="009B206B">
        <w:trPr>
          <w:trHeight w:val="464"/>
        </w:trPr>
        <w:tc>
          <w:tcPr>
            <w:tcW w:w="1860" w:type="dxa"/>
            <w:vMerge w:val="restart"/>
          </w:tcPr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Biyokimya Laboratuvarı </w:t>
            </w: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Biyokimya Laboratuvar Testlerinde Reddedilen Numune Oranı </w:t>
            </w:r>
          </w:p>
          <w:p w:rsidR="009B206B" w:rsidRDefault="009B206B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Uzm. Dr. Saadet İBİŞ</w:t>
            </w: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Sevcan KOCAER</w:t>
            </w:r>
          </w:p>
        </w:tc>
        <w:tc>
          <w:tcPr>
            <w:tcW w:w="2859" w:type="dxa"/>
            <w:vMerge w:val="restart"/>
          </w:tcPr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2C58" w:rsidRPr="005B46C6" w:rsidRDefault="000B2C58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Biyokimya Laboratuvarı  Bölüm Kalite Sorumluları</w:t>
            </w:r>
          </w:p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C58" w:rsidRPr="005B46C6" w:rsidTr="009B206B">
        <w:trPr>
          <w:trHeight w:val="144"/>
        </w:trPr>
        <w:tc>
          <w:tcPr>
            <w:tcW w:w="1860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Biyokimya Laboratuvar Hizmet Sürecinde Kaybolan Numune Oranı </w:t>
            </w:r>
          </w:p>
          <w:p w:rsidR="009B206B" w:rsidRDefault="009B206B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C58" w:rsidRPr="005B46C6" w:rsidTr="009B206B">
        <w:trPr>
          <w:trHeight w:val="144"/>
        </w:trPr>
        <w:tc>
          <w:tcPr>
            <w:tcW w:w="1860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Biyokimya Laboratuvarı İç Kalite Kontrol Çalışmalarında Uygunsuzluk Sayısı </w:t>
            </w:r>
          </w:p>
          <w:p w:rsidR="009B206B" w:rsidRDefault="009B206B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C58" w:rsidRPr="005B46C6" w:rsidTr="009B206B">
        <w:trPr>
          <w:trHeight w:val="144"/>
        </w:trPr>
        <w:tc>
          <w:tcPr>
            <w:tcW w:w="1860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Biyokimya Laboratuvarında Dış Kalite Değerlendirme Çalışmalarında Uygunsuzluk Sayısı </w:t>
            </w:r>
          </w:p>
          <w:p w:rsidR="009B206B" w:rsidRDefault="009B206B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C58" w:rsidRPr="005B46C6" w:rsidTr="009B206B">
        <w:trPr>
          <w:trHeight w:val="144"/>
        </w:trPr>
        <w:tc>
          <w:tcPr>
            <w:tcW w:w="1860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0B2C58" w:rsidRDefault="000B2C58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Biyokimya Laboratuvar Hizmetlerinde Akılcı Laboratuvar Uyum Oranı </w:t>
            </w:r>
          </w:p>
          <w:p w:rsidR="009B206B" w:rsidRDefault="009B206B" w:rsidP="001059F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1059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0B2C58" w:rsidRPr="005B46C6" w:rsidRDefault="000B2C58" w:rsidP="001059F7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613"/>
        </w:trPr>
        <w:tc>
          <w:tcPr>
            <w:tcW w:w="5246" w:type="dxa"/>
            <w:gridSpan w:val="2"/>
            <w:vAlign w:val="center"/>
          </w:tcPr>
          <w:p w:rsidR="009B206B" w:rsidRPr="00C6548A" w:rsidRDefault="009B206B" w:rsidP="009B206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İZLENEN BÖLÜM BAZLI GÖSTERGELER</w:t>
            </w:r>
          </w:p>
        </w:tc>
        <w:tc>
          <w:tcPr>
            <w:tcW w:w="2761" w:type="dxa"/>
            <w:vAlign w:val="center"/>
          </w:tcPr>
          <w:p w:rsidR="009B206B" w:rsidRPr="00C6548A" w:rsidRDefault="009B206B" w:rsidP="001059F7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20"/>
              </w:rPr>
              <w:t>GÖSTERGE SORUMLUSU</w:t>
            </w:r>
          </w:p>
        </w:tc>
        <w:tc>
          <w:tcPr>
            <w:tcW w:w="2859" w:type="dxa"/>
            <w:vAlign w:val="center"/>
          </w:tcPr>
          <w:p w:rsidR="009B206B" w:rsidRPr="00C6548A" w:rsidRDefault="009B206B" w:rsidP="001059F7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65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ÜNVANI</w:t>
            </w:r>
          </w:p>
        </w:tc>
      </w:tr>
      <w:tr w:rsidR="009B206B" w:rsidRPr="005B46C6" w:rsidTr="009B206B">
        <w:trPr>
          <w:trHeight w:val="749"/>
        </w:trPr>
        <w:tc>
          <w:tcPr>
            <w:tcW w:w="1860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14CE" w:rsidRDefault="003614CE" w:rsidP="009B206B">
            <w:pPr>
              <w:tabs>
                <w:tab w:val="left" w:pos="50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bCs/>
                <w:sz w:val="20"/>
                <w:szCs w:val="20"/>
              </w:rPr>
              <w:t>Mikrobiyoloji Laboratuvar</w:t>
            </w:r>
          </w:p>
        </w:tc>
        <w:tc>
          <w:tcPr>
            <w:tcW w:w="3386" w:type="dxa"/>
          </w:tcPr>
          <w:p w:rsidR="009B206B" w:rsidRPr="005B46C6" w:rsidRDefault="009B206B" w:rsidP="003614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Mikrobiyoloji Laboratuvar Testlerinde Reddedilen Numune Oranı</w:t>
            </w:r>
          </w:p>
          <w:p w:rsidR="009B206B" w:rsidRPr="005B46C6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B46C6">
              <w:rPr>
                <w:rFonts w:ascii="Arial" w:hAnsi="Arial" w:cs="Arial"/>
                <w:sz w:val="20"/>
                <w:szCs w:val="20"/>
              </w:rPr>
              <w:t>Sevcan KOCAER</w:t>
            </w: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Uzm. Dr. Erol ÖNDER</w:t>
            </w: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06B" w:rsidRPr="005B46C6" w:rsidRDefault="009B206B" w:rsidP="009B206B">
            <w:pPr>
              <w:tabs>
                <w:tab w:val="left" w:pos="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Mikrobiyoloji Laboratuvarı  Bölüm Kalite Sorumluları</w:t>
            </w:r>
          </w:p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Mikrobiyoloji Laboratuvar Hizmet Sürecinde Kaybolan Numune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İdrar Kültürlerinde Kontaminasyon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380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Mikrobiyoloji Laboratuvarı İç Kalite Kontrol Çalışmalarında Uygunsuzluk Sayısı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Mikrobiyoloji Laboratuvarı Dış Kalite Değerlendirme Çalışmalarında Uygunsuzluk Sayısı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Mikrobiyoloji Laboratuvar Hizmetlerinde Akılcı Laboratuvar Uyum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Kan Kültürlerinde Kontaminasyon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Kan Kültürlerinde Direk Gram Boyama ve Son İdentifikasyon Uyum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Kan Kültüründe Pozitif Sonuç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İki ve Üzeri Set Alınan Kan Kültürü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Tek Şişe Alınan Kan Kültürü Seti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Alındıktan Sonra İki Saat İçinde Laboratuvara Teslim Edilmeyen Kan Kültürü Seti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Kan Kültüründe Yalancı Pozitiflik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592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Pozitif Sinyal Anı ile Bildirim Anı Arasında Geçen Ortalama Süre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510"/>
        </w:trPr>
        <w:tc>
          <w:tcPr>
            <w:tcW w:w="1860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bCs/>
                <w:sz w:val="20"/>
                <w:szCs w:val="20"/>
              </w:rPr>
              <w:t>Patoloji Laboratuvarı</w:t>
            </w: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Uygun Olmayan Patolojik Materyal Oranı 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Uzm</w:t>
            </w:r>
            <w:r w:rsidRPr="00236689">
              <w:rPr>
                <w:rFonts w:ascii="Arial" w:hAnsi="Arial" w:cs="Arial"/>
                <w:sz w:val="20"/>
                <w:szCs w:val="20"/>
              </w:rPr>
              <w:t>. Dr.Emre Nihat ÇULHA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Ahmet PEHLİVAN</w:t>
            </w:r>
          </w:p>
        </w:tc>
        <w:tc>
          <w:tcPr>
            <w:tcW w:w="2859" w:type="dxa"/>
            <w:vMerge w:val="restart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Patoloji Laboratuvarı  Bölüm Kalite Sorumluları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Patoloji Laboratuvar Hizmet Süreçlerinde Kaybolan Numune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Yetersiz Sitolojik Materyal Oranı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794"/>
        </w:trPr>
        <w:tc>
          <w:tcPr>
            <w:tcW w:w="1860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bCs/>
                <w:sz w:val="20"/>
                <w:szCs w:val="20"/>
              </w:rPr>
              <w:t>Bilgi Yönetim Sistemi</w:t>
            </w: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Sağlık Bilgi Yönetim Sistemi (SBYS) Arızalarına Ortalama Müdahale Süresi </w:t>
            </w:r>
          </w:p>
          <w:p w:rsidR="009B206B" w:rsidRPr="005B46C6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</w:t>
            </w:r>
            <w:r w:rsidRPr="005B46C6">
              <w:rPr>
                <w:rFonts w:ascii="Arial" w:hAnsi="Arial" w:cs="Arial"/>
                <w:sz w:val="20"/>
                <w:szCs w:val="20"/>
              </w:rPr>
              <w:t>det ŞENER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Serkan YILDIZ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Bilgi Yönetim Sistemi Kalite Bölüm Sorumluları</w:t>
            </w: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SBYS’nin Devre Dışı Kaldığı Süre </w:t>
            </w:r>
          </w:p>
        </w:tc>
        <w:tc>
          <w:tcPr>
            <w:tcW w:w="2761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06B" w:rsidRPr="005B46C6" w:rsidTr="009B206B">
        <w:trPr>
          <w:trHeight w:val="674"/>
        </w:trPr>
        <w:tc>
          <w:tcPr>
            <w:tcW w:w="1860" w:type="dxa"/>
            <w:vMerge w:val="restart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/>
                <w:bCs/>
                <w:sz w:val="20"/>
                <w:szCs w:val="20"/>
              </w:rPr>
              <w:t>Tıbbi Kayıt ve Arşiv Hizmetleri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Eksiksiz Hasta Dosyası Oranı </w:t>
            </w:r>
          </w:p>
          <w:p w:rsidR="009B206B" w:rsidRPr="005B46C6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1" w:type="dxa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</w:t>
            </w:r>
            <w:r w:rsidRPr="005B46C6">
              <w:rPr>
                <w:rFonts w:ascii="Arial" w:hAnsi="Arial" w:cs="Arial"/>
                <w:sz w:val="20"/>
                <w:szCs w:val="20"/>
              </w:rPr>
              <w:t>det ŞENER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Halil İbrahim ŞIK</w:t>
            </w:r>
          </w:p>
        </w:tc>
        <w:tc>
          <w:tcPr>
            <w:tcW w:w="2859" w:type="dxa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Kalite Bölüm Sorumluları</w:t>
            </w:r>
          </w:p>
        </w:tc>
      </w:tr>
      <w:tr w:rsidR="009B206B" w:rsidRPr="005B46C6" w:rsidTr="009B206B">
        <w:trPr>
          <w:trHeight w:val="144"/>
        </w:trPr>
        <w:tc>
          <w:tcPr>
            <w:tcW w:w="1860" w:type="dxa"/>
            <w:vMerge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9B206B" w:rsidRPr="005B46C6" w:rsidRDefault="009B206B" w:rsidP="009B206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 xml:space="preserve">Sağlık Kuruluna Geri Dönen Toplam Rapor Oranı </w:t>
            </w:r>
          </w:p>
          <w:p w:rsidR="009B206B" w:rsidRPr="005B46C6" w:rsidRDefault="009B206B" w:rsidP="009B20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B46C6">
              <w:rPr>
                <w:rFonts w:ascii="Arial" w:hAnsi="Arial" w:cs="Arial"/>
                <w:sz w:val="20"/>
                <w:szCs w:val="20"/>
              </w:rPr>
              <w:t>det ŞENER</w:t>
            </w:r>
          </w:p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sz w:val="20"/>
                <w:szCs w:val="20"/>
              </w:rPr>
              <w:t xml:space="preserve">Ozan </w:t>
            </w:r>
            <w:r>
              <w:rPr>
                <w:rFonts w:ascii="Arial" w:hAnsi="Arial" w:cs="Arial"/>
                <w:sz w:val="20"/>
                <w:szCs w:val="20"/>
              </w:rPr>
              <w:t>ASLAN</w:t>
            </w:r>
          </w:p>
        </w:tc>
        <w:tc>
          <w:tcPr>
            <w:tcW w:w="2859" w:type="dxa"/>
          </w:tcPr>
          <w:p w:rsidR="009B206B" w:rsidRPr="005B46C6" w:rsidRDefault="009B206B" w:rsidP="009B206B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 w:rsidRPr="005B46C6">
              <w:rPr>
                <w:rFonts w:ascii="Arial" w:hAnsi="Arial" w:cs="Arial"/>
                <w:bCs/>
                <w:sz w:val="20"/>
                <w:szCs w:val="20"/>
              </w:rPr>
              <w:t>Kalite Bölüm Sorumluları</w:t>
            </w:r>
          </w:p>
        </w:tc>
      </w:tr>
    </w:tbl>
    <w:p w:rsidR="000B2C58" w:rsidRDefault="000B2C58" w:rsidP="009B206B">
      <w:pPr>
        <w:rPr>
          <w:rFonts w:ascii="Arial" w:hAnsi="Arial" w:cs="Arial"/>
          <w:sz w:val="20"/>
          <w:szCs w:val="20"/>
        </w:rPr>
      </w:pPr>
    </w:p>
    <w:sectPr w:rsidR="000B2C58" w:rsidSect="00BB1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33" w:rsidRDefault="00AD7533" w:rsidP="00661A57">
      <w:pPr>
        <w:spacing w:after="0" w:line="240" w:lineRule="auto"/>
      </w:pPr>
      <w:r>
        <w:separator/>
      </w:r>
    </w:p>
  </w:endnote>
  <w:endnote w:type="continuationSeparator" w:id="1">
    <w:p w:rsidR="00AD7533" w:rsidRDefault="00AD7533" w:rsidP="006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8" w:rsidRDefault="008015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8" w:rsidRDefault="008015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8" w:rsidRDefault="008015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33" w:rsidRDefault="00AD7533" w:rsidP="00661A57">
      <w:pPr>
        <w:spacing w:after="0" w:line="240" w:lineRule="auto"/>
      </w:pPr>
      <w:r>
        <w:separator/>
      </w:r>
    </w:p>
  </w:footnote>
  <w:footnote w:type="continuationSeparator" w:id="1">
    <w:p w:rsidR="00AD7533" w:rsidRDefault="00AD7533" w:rsidP="0066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8" w:rsidRDefault="008015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85" w:rsidRPr="005143DE" w:rsidRDefault="00222D85">
    <w:pPr>
      <w:pStyle w:val="stbilgi"/>
      <w:rPr>
        <w:rFonts w:ascii="Arial" w:hAnsi="Arial" w:cs="Arial"/>
        <w:b/>
      </w:rPr>
    </w:pPr>
    <w:r w:rsidRPr="005143D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-145415</wp:posOffset>
          </wp:positionV>
          <wp:extent cx="1019175" cy="390525"/>
          <wp:effectExtent l="19050" t="0" r="9525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728" cy="39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3DE">
      <w:rPr>
        <w:rFonts w:ascii="Arial" w:hAnsi="Arial" w:cs="Arial"/>
      </w:rPr>
      <w:t xml:space="preserve">                                                    </w:t>
    </w:r>
    <w:r w:rsidRPr="005143DE">
      <w:rPr>
        <w:rFonts w:ascii="Arial" w:hAnsi="Arial" w:cs="Arial"/>
        <w:b/>
      </w:rPr>
      <w:t>ANKARA 29 MAYIS DEVLET HASTANESİ</w:t>
    </w:r>
    <w:r w:rsidR="00801558">
      <w:rPr>
        <w:rFonts w:ascii="Arial" w:hAnsi="Arial" w:cs="Arial"/>
        <w:b/>
      </w:rPr>
      <w:t xml:space="preserve"> 2023 YILI </w:t>
    </w:r>
    <w:r w:rsidRPr="005143DE">
      <w:rPr>
        <w:rFonts w:ascii="Arial" w:hAnsi="Arial" w:cs="Arial"/>
        <w:b/>
      </w:rPr>
      <w:br/>
      <w:t xml:space="preserve">                                  </w:t>
    </w:r>
    <w:r>
      <w:rPr>
        <w:rFonts w:ascii="Arial" w:hAnsi="Arial" w:cs="Arial"/>
        <w:b/>
      </w:rPr>
      <w:t xml:space="preserve">                               </w:t>
    </w:r>
    <w:r w:rsidRPr="005143DE">
      <w:rPr>
        <w:rFonts w:ascii="Arial" w:hAnsi="Arial" w:cs="Arial"/>
        <w:b/>
      </w:rPr>
      <w:t>GÖSTERGE SORUMLULARI</w:t>
    </w:r>
  </w:p>
  <w:p w:rsidR="00222D85" w:rsidRDefault="00222D85">
    <w:pPr>
      <w:pStyle w:val="stbilgi"/>
    </w:pPr>
  </w:p>
  <w:p w:rsidR="00222D85" w:rsidRDefault="00222D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8" w:rsidRDefault="008015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A0D"/>
    <w:multiLevelType w:val="hybridMultilevel"/>
    <w:tmpl w:val="4C1C3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3F9F"/>
    <w:multiLevelType w:val="hybridMultilevel"/>
    <w:tmpl w:val="DAE29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0DF3"/>
    <w:multiLevelType w:val="hybridMultilevel"/>
    <w:tmpl w:val="96C0C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388C"/>
    <w:multiLevelType w:val="hybridMultilevel"/>
    <w:tmpl w:val="24682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A01DF"/>
    <w:multiLevelType w:val="hybridMultilevel"/>
    <w:tmpl w:val="034A6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A57"/>
    <w:rsid w:val="00006DC4"/>
    <w:rsid w:val="00015659"/>
    <w:rsid w:val="000610A0"/>
    <w:rsid w:val="0008102B"/>
    <w:rsid w:val="00090019"/>
    <w:rsid w:val="00096755"/>
    <w:rsid w:val="000B2C58"/>
    <w:rsid w:val="000D6257"/>
    <w:rsid w:val="000F2EB8"/>
    <w:rsid w:val="0011054E"/>
    <w:rsid w:val="00112E38"/>
    <w:rsid w:val="00175D7F"/>
    <w:rsid w:val="001A4971"/>
    <w:rsid w:val="001F0F25"/>
    <w:rsid w:val="00222D85"/>
    <w:rsid w:val="00236689"/>
    <w:rsid w:val="0023672A"/>
    <w:rsid w:val="002763D2"/>
    <w:rsid w:val="00296E5D"/>
    <w:rsid w:val="002A58F0"/>
    <w:rsid w:val="002E1592"/>
    <w:rsid w:val="002F149F"/>
    <w:rsid w:val="002F452E"/>
    <w:rsid w:val="002F5EC8"/>
    <w:rsid w:val="00306732"/>
    <w:rsid w:val="00331B57"/>
    <w:rsid w:val="003614CE"/>
    <w:rsid w:val="003A5647"/>
    <w:rsid w:val="003B1A25"/>
    <w:rsid w:val="003B1B34"/>
    <w:rsid w:val="003C2AC6"/>
    <w:rsid w:val="003F1E9D"/>
    <w:rsid w:val="003F24F3"/>
    <w:rsid w:val="003F7FFC"/>
    <w:rsid w:val="004134DF"/>
    <w:rsid w:val="00417721"/>
    <w:rsid w:val="004371F1"/>
    <w:rsid w:val="004640F9"/>
    <w:rsid w:val="00471F00"/>
    <w:rsid w:val="004B463F"/>
    <w:rsid w:val="004B55B8"/>
    <w:rsid w:val="004F203F"/>
    <w:rsid w:val="0051436B"/>
    <w:rsid w:val="005143DE"/>
    <w:rsid w:val="00515D87"/>
    <w:rsid w:val="00530437"/>
    <w:rsid w:val="00530520"/>
    <w:rsid w:val="005B46C6"/>
    <w:rsid w:val="005C31A8"/>
    <w:rsid w:val="005C57A1"/>
    <w:rsid w:val="005D563A"/>
    <w:rsid w:val="005F038E"/>
    <w:rsid w:val="005F6531"/>
    <w:rsid w:val="00654DB2"/>
    <w:rsid w:val="00661A57"/>
    <w:rsid w:val="0066446A"/>
    <w:rsid w:val="00664715"/>
    <w:rsid w:val="00687F19"/>
    <w:rsid w:val="006926A1"/>
    <w:rsid w:val="00695974"/>
    <w:rsid w:val="006F6B18"/>
    <w:rsid w:val="00721AB0"/>
    <w:rsid w:val="00740E76"/>
    <w:rsid w:val="00742AA4"/>
    <w:rsid w:val="00772E57"/>
    <w:rsid w:val="0079339D"/>
    <w:rsid w:val="007C4F91"/>
    <w:rsid w:val="007F32BD"/>
    <w:rsid w:val="007F3E77"/>
    <w:rsid w:val="007F551E"/>
    <w:rsid w:val="00801558"/>
    <w:rsid w:val="00822043"/>
    <w:rsid w:val="008238EE"/>
    <w:rsid w:val="00837727"/>
    <w:rsid w:val="00853E98"/>
    <w:rsid w:val="00860EFD"/>
    <w:rsid w:val="008D4EFB"/>
    <w:rsid w:val="00915BAA"/>
    <w:rsid w:val="009161D0"/>
    <w:rsid w:val="00936DF0"/>
    <w:rsid w:val="00955333"/>
    <w:rsid w:val="00985B0A"/>
    <w:rsid w:val="009A2E17"/>
    <w:rsid w:val="009B206B"/>
    <w:rsid w:val="009B6DB4"/>
    <w:rsid w:val="009D5081"/>
    <w:rsid w:val="009E470C"/>
    <w:rsid w:val="009F4E73"/>
    <w:rsid w:val="00A560A9"/>
    <w:rsid w:val="00A57CA0"/>
    <w:rsid w:val="00A775D4"/>
    <w:rsid w:val="00A86BC0"/>
    <w:rsid w:val="00AA18CB"/>
    <w:rsid w:val="00AD7533"/>
    <w:rsid w:val="00B0019C"/>
    <w:rsid w:val="00B1689B"/>
    <w:rsid w:val="00B173CE"/>
    <w:rsid w:val="00B206FE"/>
    <w:rsid w:val="00B23B20"/>
    <w:rsid w:val="00B26076"/>
    <w:rsid w:val="00B852EE"/>
    <w:rsid w:val="00BA5427"/>
    <w:rsid w:val="00BB1063"/>
    <w:rsid w:val="00BB2118"/>
    <w:rsid w:val="00BC4DE0"/>
    <w:rsid w:val="00BD7E73"/>
    <w:rsid w:val="00C06CEF"/>
    <w:rsid w:val="00C17285"/>
    <w:rsid w:val="00C27A98"/>
    <w:rsid w:val="00C578B3"/>
    <w:rsid w:val="00C6100B"/>
    <w:rsid w:val="00C6548A"/>
    <w:rsid w:val="00C709A3"/>
    <w:rsid w:val="00C8373F"/>
    <w:rsid w:val="00C84217"/>
    <w:rsid w:val="00C927EC"/>
    <w:rsid w:val="00CA4E4A"/>
    <w:rsid w:val="00CB3319"/>
    <w:rsid w:val="00CC2A71"/>
    <w:rsid w:val="00CD5100"/>
    <w:rsid w:val="00CD7360"/>
    <w:rsid w:val="00D0620D"/>
    <w:rsid w:val="00D25B8D"/>
    <w:rsid w:val="00D40E15"/>
    <w:rsid w:val="00D6318A"/>
    <w:rsid w:val="00D71D93"/>
    <w:rsid w:val="00D76EE1"/>
    <w:rsid w:val="00D95799"/>
    <w:rsid w:val="00DA5528"/>
    <w:rsid w:val="00DA5688"/>
    <w:rsid w:val="00DF0F08"/>
    <w:rsid w:val="00E30EDD"/>
    <w:rsid w:val="00E7270B"/>
    <w:rsid w:val="00EB36CA"/>
    <w:rsid w:val="00EC7613"/>
    <w:rsid w:val="00EE669E"/>
    <w:rsid w:val="00F231BC"/>
    <w:rsid w:val="00FA4C86"/>
    <w:rsid w:val="00FC612C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A57"/>
  </w:style>
  <w:style w:type="paragraph" w:styleId="Altbilgi">
    <w:name w:val="footer"/>
    <w:basedOn w:val="Normal"/>
    <w:link w:val="AltbilgiChar"/>
    <w:uiPriority w:val="99"/>
    <w:semiHidden/>
    <w:unhideWhenUsed/>
    <w:rsid w:val="0066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A57"/>
  </w:style>
  <w:style w:type="paragraph" w:styleId="ListeParagraf">
    <w:name w:val="List Paragraph"/>
    <w:basedOn w:val="Normal"/>
    <w:uiPriority w:val="34"/>
    <w:qFormat/>
    <w:rsid w:val="00687F19"/>
    <w:pPr>
      <w:ind w:left="720"/>
      <w:contextualSpacing/>
    </w:pPr>
  </w:style>
  <w:style w:type="table" w:styleId="TabloKlavuzu">
    <w:name w:val="Table Grid"/>
    <w:basedOn w:val="NormalTablo"/>
    <w:uiPriority w:val="59"/>
    <w:rsid w:val="00CA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4E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29mayıs</dc:creator>
  <cp:lastModifiedBy>DVZ</cp:lastModifiedBy>
  <cp:revision>8</cp:revision>
  <dcterms:created xsi:type="dcterms:W3CDTF">2022-10-10T08:16:00Z</dcterms:created>
  <dcterms:modified xsi:type="dcterms:W3CDTF">2023-01-31T10:59:00Z</dcterms:modified>
</cp:coreProperties>
</file>